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宋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2018</w:t>
      </w:r>
      <w:r>
        <w:rPr>
          <w:rFonts w:hint="eastAsia" w:ascii="黑体" w:hAnsi="宋体" w:eastAsia="黑体"/>
          <w:sz w:val="36"/>
          <w:szCs w:val="36"/>
        </w:rPr>
        <w:t>－－2019学年第一学期第</w:t>
      </w:r>
      <w:r>
        <w:rPr>
          <w:rFonts w:hint="eastAsia" w:ascii="黑体" w:hAnsi="宋体" w:eastAsia="黑体"/>
          <w:sz w:val="36"/>
          <w:szCs w:val="36"/>
          <w:lang w:val="en-US" w:eastAsia="zh-CN"/>
        </w:rPr>
        <w:t>7</w:t>
      </w:r>
      <w:r>
        <w:rPr>
          <w:rFonts w:hint="eastAsia" w:ascii="黑体" w:hAnsi="宋体" w:eastAsia="黑体"/>
          <w:sz w:val="36"/>
          <w:szCs w:val="36"/>
        </w:rPr>
        <w:t>周校领导主要会议及活动安排</w:t>
      </w:r>
    </w:p>
    <w:p>
      <w:pPr>
        <w:jc w:val="center"/>
        <w:rPr>
          <w:rFonts w:hint="eastAsia" w:ascii="黑体" w:hAnsi="宋体" w:eastAsia="黑体"/>
          <w:sz w:val="21"/>
          <w:szCs w:val="21"/>
        </w:rPr>
      </w:pPr>
    </w:p>
    <w:tbl>
      <w:tblPr>
        <w:tblStyle w:val="6"/>
        <w:tblW w:w="142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1"/>
        <w:gridCol w:w="3817"/>
        <w:gridCol w:w="1134"/>
        <w:gridCol w:w="1701"/>
        <w:gridCol w:w="4339"/>
        <w:gridCol w:w="13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1" w:type="dxa"/>
            <w:vAlign w:val="center"/>
          </w:tcPr>
          <w:p>
            <w:pPr>
              <w:spacing w:line="412" w:lineRule="exact"/>
              <w:jc w:val="center"/>
              <w:rPr>
                <w:rFonts w:ascii="楷体_GB2312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eastAsia="楷体_GB2312"/>
                <w:b/>
                <w:sz w:val="24"/>
                <w:szCs w:val="24"/>
              </w:rPr>
              <w:t>星 期</w:t>
            </w:r>
          </w:p>
        </w:tc>
        <w:tc>
          <w:tcPr>
            <w:tcW w:w="3817" w:type="dxa"/>
            <w:vAlign w:val="center"/>
          </w:tcPr>
          <w:p>
            <w:pPr>
              <w:spacing w:line="412" w:lineRule="exact"/>
              <w:jc w:val="center"/>
              <w:rPr>
                <w:rFonts w:ascii="楷体_GB2312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eastAsia="楷体_GB2312"/>
                <w:b/>
                <w:sz w:val="24"/>
                <w:szCs w:val="24"/>
              </w:rPr>
              <w:t>内  容</w:t>
            </w:r>
          </w:p>
        </w:tc>
        <w:tc>
          <w:tcPr>
            <w:tcW w:w="1134" w:type="dxa"/>
            <w:vAlign w:val="center"/>
          </w:tcPr>
          <w:p>
            <w:pPr>
              <w:spacing w:line="412" w:lineRule="exact"/>
              <w:jc w:val="center"/>
              <w:rPr>
                <w:rFonts w:ascii="楷体_GB2312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eastAsia="楷体_GB2312"/>
                <w:b/>
                <w:sz w:val="24"/>
                <w:szCs w:val="24"/>
              </w:rPr>
              <w:t>时间</w:t>
            </w:r>
          </w:p>
        </w:tc>
        <w:tc>
          <w:tcPr>
            <w:tcW w:w="1701" w:type="dxa"/>
            <w:vAlign w:val="center"/>
          </w:tcPr>
          <w:p>
            <w:pPr>
              <w:spacing w:line="412" w:lineRule="exact"/>
              <w:jc w:val="center"/>
              <w:rPr>
                <w:rFonts w:ascii="楷体_GB2312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eastAsia="楷体_GB2312"/>
                <w:b/>
                <w:sz w:val="24"/>
                <w:szCs w:val="24"/>
              </w:rPr>
              <w:t>地 点</w:t>
            </w:r>
          </w:p>
        </w:tc>
        <w:tc>
          <w:tcPr>
            <w:tcW w:w="4339" w:type="dxa"/>
            <w:vAlign w:val="center"/>
          </w:tcPr>
          <w:p>
            <w:pPr>
              <w:spacing w:line="412" w:lineRule="exact"/>
              <w:jc w:val="center"/>
              <w:rPr>
                <w:rFonts w:ascii="楷体_GB2312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eastAsia="楷体_GB2312"/>
                <w:b/>
                <w:sz w:val="24"/>
                <w:szCs w:val="24"/>
              </w:rPr>
              <w:t>参加人员</w:t>
            </w:r>
          </w:p>
        </w:tc>
        <w:tc>
          <w:tcPr>
            <w:tcW w:w="1331" w:type="dxa"/>
            <w:vAlign w:val="center"/>
          </w:tcPr>
          <w:p>
            <w:pPr>
              <w:spacing w:line="412" w:lineRule="exact"/>
              <w:jc w:val="center"/>
              <w:rPr>
                <w:rFonts w:ascii="楷体_GB2312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eastAsia="楷体_GB2312"/>
                <w:b/>
                <w:sz w:val="24"/>
                <w:szCs w:val="24"/>
              </w:rPr>
              <w:t>责任部门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1" w:type="dxa"/>
            <w:vMerge w:val="restart"/>
            <w:vAlign w:val="center"/>
          </w:tcPr>
          <w:p>
            <w:pPr>
              <w:spacing w:line="412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周一</w:t>
            </w:r>
          </w:p>
          <w:p>
            <w:pPr>
              <w:spacing w:line="412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sz w:val="24"/>
                <w:szCs w:val="24"/>
              </w:rPr>
              <w:t>月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仿宋_GB2312" w:eastAsia="仿宋_GB2312"/>
                <w:sz w:val="24"/>
                <w:szCs w:val="24"/>
              </w:rPr>
              <w:t>日）</w:t>
            </w:r>
          </w:p>
        </w:tc>
        <w:tc>
          <w:tcPr>
            <w:tcW w:w="3817" w:type="dxa"/>
            <w:vAlign w:val="center"/>
          </w:tcPr>
          <w:p>
            <w:pPr>
              <w:spacing w:line="412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党政联席会</w:t>
            </w:r>
          </w:p>
        </w:tc>
        <w:tc>
          <w:tcPr>
            <w:tcW w:w="1134" w:type="dxa"/>
            <w:vAlign w:val="center"/>
          </w:tcPr>
          <w:p>
            <w:pPr>
              <w:spacing w:line="412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9：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>
            <w:pPr>
              <w:spacing w:line="412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第一会议室</w:t>
            </w:r>
          </w:p>
        </w:tc>
        <w:tc>
          <w:tcPr>
            <w:tcW w:w="4339" w:type="dxa"/>
            <w:vAlign w:val="center"/>
          </w:tcPr>
          <w:p>
            <w:pPr>
              <w:spacing w:line="412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全体校领导</w:t>
            </w:r>
          </w:p>
        </w:tc>
        <w:tc>
          <w:tcPr>
            <w:tcW w:w="1331" w:type="dxa"/>
            <w:vAlign w:val="center"/>
          </w:tcPr>
          <w:p>
            <w:pPr>
              <w:spacing w:line="412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校办公室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1" w:type="dxa"/>
            <w:vMerge w:val="continue"/>
            <w:vAlign w:val="center"/>
          </w:tcPr>
          <w:p>
            <w:pPr>
              <w:spacing w:line="412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教务处工作例会</w:t>
            </w:r>
          </w:p>
        </w:tc>
        <w:tc>
          <w:tcPr>
            <w:tcW w:w="1134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14：30</w:t>
            </w:r>
          </w:p>
        </w:tc>
        <w:tc>
          <w:tcPr>
            <w:tcW w:w="1701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教务处</w:t>
            </w:r>
          </w:p>
        </w:tc>
        <w:tc>
          <w:tcPr>
            <w:tcW w:w="4339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张穗萌、教务处相关人员</w:t>
            </w:r>
          </w:p>
        </w:tc>
        <w:tc>
          <w:tcPr>
            <w:tcW w:w="1331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教务处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1" w:type="dxa"/>
            <w:vMerge w:val="continue"/>
            <w:vAlign w:val="center"/>
          </w:tcPr>
          <w:p>
            <w:pPr>
              <w:spacing w:line="412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学生工作联席会</w:t>
            </w:r>
          </w:p>
        </w:tc>
        <w:tc>
          <w:tcPr>
            <w:tcW w:w="1134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14：30</w:t>
            </w:r>
          </w:p>
        </w:tc>
        <w:tc>
          <w:tcPr>
            <w:tcW w:w="1701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第二会议室</w:t>
            </w:r>
          </w:p>
        </w:tc>
        <w:tc>
          <w:tcPr>
            <w:tcW w:w="4339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唐立军</w:t>
            </w:r>
            <w:r>
              <w:rPr>
                <w:rFonts w:hint="eastAsia" w:ascii="仿宋_GB2312" w:eastAsia="仿宋_GB2312"/>
                <w:sz w:val="24"/>
                <w:szCs w:val="24"/>
              </w:rPr>
              <w:t>、学工、保卫、后勤</w:t>
            </w:r>
          </w:p>
        </w:tc>
        <w:tc>
          <w:tcPr>
            <w:tcW w:w="1331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学生处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1" w:type="dxa"/>
            <w:vMerge w:val="restart"/>
            <w:vAlign w:val="center"/>
          </w:tcPr>
          <w:p>
            <w:pPr>
              <w:spacing w:line="412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周二</w:t>
            </w:r>
          </w:p>
          <w:p>
            <w:pPr>
              <w:spacing w:line="412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sz w:val="24"/>
                <w:szCs w:val="24"/>
              </w:rPr>
              <w:t>月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仿宋_GB2312" w:eastAsia="仿宋_GB2312"/>
                <w:sz w:val="24"/>
                <w:szCs w:val="24"/>
              </w:rPr>
              <w:t>日）</w:t>
            </w:r>
          </w:p>
        </w:tc>
        <w:tc>
          <w:tcPr>
            <w:tcW w:w="3817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“水电管理办法”研讨会</w:t>
            </w:r>
          </w:p>
        </w:tc>
        <w:tc>
          <w:tcPr>
            <w:tcW w:w="1134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9：30</w:t>
            </w:r>
          </w:p>
        </w:tc>
        <w:tc>
          <w:tcPr>
            <w:tcW w:w="1701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第三会议室</w:t>
            </w:r>
          </w:p>
        </w:tc>
        <w:tc>
          <w:tcPr>
            <w:tcW w:w="4339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张东旭、办公室、教务处、学生处、</w:t>
            </w:r>
          </w:p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保卫处、后勤、督察室、校工会主要</w:t>
            </w:r>
          </w:p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负责人</w:t>
            </w:r>
          </w:p>
        </w:tc>
        <w:tc>
          <w:tcPr>
            <w:tcW w:w="1331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后勤集团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1" w:type="dxa"/>
            <w:vMerge w:val="continue"/>
            <w:vAlign w:val="center"/>
          </w:tcPr>
          <w:p>
            <w:pPr>
              <w:spacing w:line="412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实验设备验收工作协调会</w:t>
            </w:r>
          </w:p>
        </w:tc>
        <w:tc>
          <w:tcPr>
            <w:tcW w:w="1134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14：30</w:t>
            </w:r>
          </w:p>
        </w:tc>
        <w:tc>
          <w:tcPr>
            <w:tcW w:w="1701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第三会议室</w:t>
            </w:r>
          </w:p>
        </w:tc>
        <w:tc>
          <w:tcPr>
            <w:tcW w:w="4339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张穗萌、曾谊晖、实验实训部通知</w:t>
            </w:r>
          </w:p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参会人员</w:t>
            </w:r>
          </w:p>
        </w:tc>
        <w:tc>
          <w:tcPr>
            <w:tcW w:w="1331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 w:hAnsi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sz w:val="24"/>
                <w:szCs w:val="24"/>
                <w:lang w:val="en-US" w:eastAsia="zh-CN"/>
              </w:rPr>
              <w:t>实验实训教学部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1961" w:type="dxa"/>
            <w:vMerge w:val="restart"/>
            <w:vAlign w:val="center"/>
          </w:tcPr>
          <w:p>
            <w:pPr>
              <w:spacing w:line="412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周三</w:t>
            </w:r>
          </w:p>
          <w:p>
            <w:pPr>
              <w:spacing w:line="412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sz w:val="24"/>
                <w:szCs w:val="24"/>
              </w:rPr>
              <w:t>月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仿宋_GB2312" w:eastAsia="仿宋_GB2312"/>
                <w:sz w:val="24"/>
                <w:szCs w:val="24"/>
              </w:rPr>
              <w:t>日）</w:t>
            </w:r>
          </w:p>
        </w:tc>
        <w:tc>
          <w:tcPr>
            <w:tcW w:w="3817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4339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31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1961" w:type="dxa"/>
            <w:vMerge w:val="continue"/>
            <w:vAlign w:val="center"/>
          </w:tcPr>
          <w:p>
            <w:pPr>
              <w:spacing w:line="412" w:lineRule="exact"/>
              <w:jc w:val="center"/>
            </w:pPr>
          </w:p>
        </w:tc>
        <w:tc>
          <w:tcPr>
            <w:tcW w:w="3817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4339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31" w:type="dxa"/>
            <w:vAlign w:val="center"/>
          </w:tcPr>
          <w:p>
            <w:pPr>
              <w:spacing w:line="412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61" w:type="dxa"/>
            <w:vMerge w:val="restart"/>
            <w:vAlign w:val="center"/>
          </w:tcPr>
          <w:p>
            <w:pPr>
              <w:spacing w:line="412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周四</w:t>
            </w:r>
          </w:p>
          <w:p>
            <w:pPr>
              <w:spacing w:line="412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sz w:val="24"/>
                <w:szCs w:val="24"/>
              </w:rPr>
              <w:t>月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25</w:t>
            </w:r>
            <w:r>
              <w:rPr>
                <w:rFonts w:hint="eastAsia" w:ascii="仿宋_GB2312" w:eastAsia="仿宋_GB2312"/>
                <w:sz w:val="24"/>
                <w:szCs w:val="24"/>
              </w:rPr>
              <w:t>日）</w:t>
            </w:r>
          </w:p>
        </w:tc>
        <w:tc>
          <w:tcPr>
            <w:tcW w:w="3817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2019届毕业生“双选会”</w:t>
            </w:r>
          </w:p>
        </w:tc>
        <w:tc>
          <w:tcPr>
            <w:tcW w:w="1134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全天</w:t>
            </w:r>
          </w:p>
        </w:tc>
        <w:tc>
          <w:tcPr>
            <w:tcW w:w="1701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体育馆</w:t>
            </w:r>
          </w:p>
        </w:tc>
        <w:tc>
          <w:tcPr>
            <w:tcW w:w="4339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全体校领导、各二级学院学工副院长</w:t>
            </w:r>
          </w:p>
        </w:tc>
        <w:tc>
          <w:tcPr>
            <w:tcW w:w="1331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大学生就业指导中心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1" w:type="dxa"/>
            <w:vMerge w:val="continue"/>
            <w:vAlign w:val="center"/>
          </w:tcPr>
          <w:p>
            <w:pPr>
              <w:spacing w:line="412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参加中德第11届应用型高等教育研讨会</w:t>
            </w:r>
          </w:p>
        </w:tc>
        <w:tc>
          <w:tcPr>
            <w:tcW w:w="1134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两天</w:t>
            </w:r>
          </w:p>
        </w:tc>
        <w:tc>
          <w:tcPr>
            <w:tcW w:w="1701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合肥市</w:t>
            </w:r>
          </w:p>
        </w:tc>
        <w:tc>
          <w:tcPr>
            <w:tcW w:w="433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张穗萌、教务处通知参加人员</w:t>
            </w:r>
          </w:p>
        </w:tc>
        <w:tc>
          <w:tcPr>
            <w:tcW w:w="1331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教务处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961" w:type="dxa"/>
            <w:vAlign w:val="center"/>
          </w:tcPr>
          <w:p>
            <w:pPr>
              <w:spacing w:line="412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周五</w:t>
            </w:r>
          </w:p>
          <w:p>
            <w:pPr>
              <w:spacing w:line="412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sz w:val="24"/>
                <w:szCs w:val="24"/>
              </w:rPr>
              <w:t>月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26</w:t>
            </w:r>
            <w:r>
              <w:rPr>
                <w:rFonts w:hint="eastAsia" w:ascii="仿宋_GB2312" w:eastAsia="仿宋_GB2312"/>
                <w:sz w:val="24"/>
                <w:szCs w:val="24"/>
              </w:rPr>
              <w:t>日）</w:t>
            </w:r>
          </w:p>
        </w:tc>
        <w:tc>
          <w:tcPr>
            <w:tcW w:w="3817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第二次党代会</w:t>
            </w:r>
            <w:bookmarkStart w:id="0" w:name="_GoBack"/>
            <w:bookmarkEnd w:id="0"/>
          </w:p>
        </w:tc>
        <w:tc>
          <w:tcPr>
            <w:tcW w:w="1134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全天</w:t>
            </w:r>
          </w:p>
        </w:tc>
        <w:tc>
          <w:tcPr>
            <w:tcW w:w="1701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学术报告厅</w:t>
            </w:r>
          </w:p>
        </w:tc>
        <w:tc>
          <w:tcPr>
            <w:tcW w:w="4339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党代会全体代表</w:t>
            </w:r>
          </w:p>
        </w:tc>
        <w:tc>
          <w:tcPr>
            <w:tcW w:w="1331" w:type="dxa"/>
            <w:vAlign w:val="center"/>
          </w:tcPr>
          <w:p>
            <w:pPr>
              <w:spacing w:line="412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筹备工作领导小组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1" w:type="dxa"/>
            <w:vAlign w:val="center"/>
          </w:tcPr>
          <w:p>
            <w:pPr>
              <w:spacing w:line="412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楷体_GB2312" w:eastAsia="楷体_GB2312"/>
                <w:b/>
                <w:sz w:val="24"/>
                <w:szCs w:val="24"/>
              </w:rPr>
              <w:t>备注</w:t>
            </w:r>
          </w:p>
        </w:tc>
        <w:tc>
          <w:tcPr>
            <w:tcW w:w="12322" w:type="dxa"/>
            <w:gridSpan w:val="5"/>
            <w:vAlign w:val="center"/>
          </w:tcPr>
          <w:p>
            <w:pPr>
              <w:spacing w:line="412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1.本表按时间顺序排列，排名不分先后；</w:t>
            </w:r>
          </w:p>
          <w:p>
            <w:pPr>
              <w:spacing w:line="412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2.请相关领导和参与人员依据日程准时出席，会议（活动）如有变化，将另行通知；</w:t>
            </w:r>
          </w:p>
          <w:p>
            <w:pPr>
              <w:spacing w:line="412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3.请各责任部门做好会议（活动）的组织落实工作。</w:t>
            </w:r>
          </w:p>
        </w:tc>
      </w:tr>
    </w:tbl>
    <w:p>
      <w:pPr>
        <w:spacing w:line="20" w:lineRule="exact"/>
        <w:rPr>
          <w:rFonts w:ascii="楷体_GB2312" w:eastAsia="楷体_GB2312"/>
          <w:b/>
          <w:sz w:val="24"/>
          <w:szCs w:val="24"/>
        </w:rPr>
      </w:pPr>
    </w:p>
    <w:sectPr>
      <w:pgSz w:w="16838" w:h="11906" w:orient="landscape"/>
      <w:pgMar w:top="1021" w:right="851" w:bottom="85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C7"/>
    <w:rsid w:val="0001705D"/>
    <w:rsid w:val="00043D1F"/>
    <w:rsid w:val="000A29C7"/>
    <w:rsid w:val="000C104E"/>
    <w:rsid w:val="001141C7"/>
    <w:rsid w:val="001268BA"/>
    <w:rsid w:val="001516DD"/>
    <w:rsid w:val="0015428C"/>
    <w:rsid w:val="001B79F3"/>
    <w:rsid w:val="001C6BE9"/>
    <w:rsid w:val="001E0164"/>
    <w:rsid w:val="001E107A"/>
    <w:rsid w:val="001F5895"/>
    <w:rsid w:val="002049BC"/>
    <w:rsid w:val="00210652"/>
    <w:rsid w:val="002237C2"/>
    <w:rsid w:val="002310DD"/>
    <w:rsid w:val="00242C64"/>
    <w:rsid w:val="00264534"/>
    <w:rsid w:val="002959CA"/>
    <w:rsid w:val="002E2A05"/>
    <w:rsid w:val="00320ADC"/>
    <w:rsid w:val="00386020"/>
    <w:rsid w:val="003B0934"/>
    <w:rsid w:val="003E16C0"/>
    <w:rsid w:val="0042286F"/>
    <w:rsid w:val="004C0E32"/>
    <w:rsid w:val="004D75FD"/>
    <w:rsid w:val="004F718F"/>
    <w:rsid w:val="004F7D71"/>
    <w:rsid w:val="005C0296"/>
    <w:rsid w:val="005D19F0"/>
    <w:rsid w:val="005F43A5"/>
    <w:rsid w:val="00602DAC"/>
    <w:rsid w:val="00611A7B"/>
    <w:rsid w:val="00611CCF"/>
    <w:rsid w:val="00620E2D"/>
    <w:rsid w:val="006528D3"/>
    <w:rsid w:val="006931B5"/>
    <w:rsid w:val="006B3074"/>
    <w:rsid w:val="006B3C3A"/>
    <w:rsid w:val="00700075"/>
    <w:rsid w:val="00727046"/>
    <w:rsid w:val="00761378"/>
    <w:rsid w:val="00762DF1"/>
    <w:rsid w:val="00794848"/>
    <w:rsid w:val="007953A6"/>
    <w:rsid w:val="00802274"/>
    <w:rsid w:val="00832F60"/>
    <w:rsid w:val="0083468E"/>
    <w:rsid w:val="00834C9C"/>
    <w:rsid w:val="00844B7E"/>
    <w:rsid w:val="008D2843"/>
    <w:rsid w:val="009230C4"/>
    <w:rsid w:val="00947EEF"/>
    <w:rsid w:val="00954D5E"/>
    <w:rsid w:val="0097121F"/>
    <w:rsid w:val="009943F9"/>
    <w:rsid w:val="009E0985"/>
    <w:rsid w:val="009E3E69"/>
    <w:rsid w:val="009F34D4"/>
    <w:rsid w:val="00A0532F"/>
    <w:rsid w:val="00A1451F"/>
    <w:rsid w:val="00A17699"/>
    <w:rsid w:val="00A53296"/>
    <w:rsid w:val="00A837D5"/>
    <w:rsid w:val="00B35DF0"/>
    <w:rsid w:val="00B86FC0"/>
    <w:rsid w:val="00BA40D4"/>
    <w:rsid w:val="00BB7212"/>
    <w:rsid w:val="00BC723C"/>
    <w:rsid w:val="00BE55E4"/>
    <w:rsid w:val="00C5292D"/>
    <w:rsid w:val="00CA5C6D"/>
    <w:rsid w:val="00CB5743"/>
    <w:rsid w:val="00CF5593"/>
    <w:rsid w:val="00D039B9"/>
    <w:rsid w:val="00D35352"/>
    <w:rsid w:val="00D86AAF"/>
    <w:rsid w:val="00D941BC"/>
    <w:rsid w:val="00DA794B"/>
    <w:rsid w:val="00DC0B03"/>
    <w:rsid w:val="00DE2B61"/>
    <w:rsid w:val="00DF0731"/>
    <w:rsid w:val="00E0025B"/>
    <w:rsid w:val="00E11B05"/>
    <w:rsid w:val="00E32906"/>
    <w:rsid w:val="00E35C5F"/>
    <w:rsid w:val="00E9526E"/>
    <w:rsid w:val="00EC3F30"/>
    <w:rsid w:val="00ED236E"/>
    <w:rsid w:val="00EF22F5"/>
    <w:rsid w:val="00EF741E"/>
    <w:rsid w:val="00F55DAC"/>
    <w:rsid w:val="00F572FE"/>
    <w:rsid w:val="00F626B0"/>
    <w:rsid w:val="00FC32C7"/>
    <w:rsid w:val="03510490"/>
    <w:rsid w:val="059C5C0F"/>
    <w:rsid w:val="05DA747B"/>
    <w:rsid w:val="0D384F50"/>
    <w:rsid w:val="10D004D4"/>
    <w:rsid w:val="1D727714"/>
    <w:rsid w:val="1E4F2963"/>
    <w:rsid w:val="26E821F5"/>
    <w:rsid w:val="2C43408B"/>
    <w:rsid w:val="308862D6"/>
    <w:rsid w:val="33D94AC3"/>
    <w:rsid w:val="3C3D6833"/>
    <w:rsid w:val="3CFB74D3"/>
    <w:rsid w:val="4AF71C5A"/>
    <w:rsid w:val="4C8B1608"/>
    <w:rsid w:val="4FDE266B"/>
    <w:rsid w:val="50885900"/>
    <w:rsid w:val="5AF44C7A"/>
    <w:rsid w:val="5B3F6084"/>
    <w:rsid w:val="5B8360BA"/>
    <w:rsid w:val="60A97791"/>
    <w:rsid w:val="60F75D74"/>
    <w:rsid w:val="78E33F06"/>
    <w:rsid w:val="79687EC2"/>
    <w:rsid w:val="7B9F35D3"/>
    <w:rsid w:val="7D790E48"/>
    <w:rsid w:val="7FA87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449</Words>
  <Characters>480</Characters>
  <Lines>4</Lines>
  <Paragraphs>1</Paragraphs>
  <TotalTime>30</TotalTime>
  <ScaleCrop>false</ScaleCrop>
  <LinksUpToDate>false</LinksUpToDate>
  <CharactersWithSpaces>484</CharactersWithSpaces>
  <Application>WPS Office_11.1.0.7849_F1E327BC-269C-435d-A152-05C5408002CA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2017-11-06T07:48:00Z</dcterms:created>
  <dc:creator>xb21cn</dc:creator>
  <cp:lastModifiedBy>别来无恙</cp:lastModifiedBy>
  <cp:lastPrinted>2018-10-15T08:22:00Z</cp:lastPrinted>
  <dcterms:modified xsi:type="dcterms:W3CDTF">2018-10-22T09:10:40Z</dcterms:modified>
  <cp:revision>271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2052-11.1.0.7849</vt:lpwstr>
  </property>
</Properties>
</file>