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333A4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 w14:paraId="18B97F3C">
      <w:pPr>
        <w:jc w:val="center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第五届校级教学督导组专家名单</w:t>
      </w:r>
    </w:p>
    <w:tbl>
      <w:tblPr>
        <w:tblStyle w:val="6"/>
        <w:tblW w:w="79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305"/>
        <w:gridCol w:w="2210"/>
        <w:gridCol w:w="1480"/>
        <w:gridCol w:w="1910"/>
      </w:tblGrid>
      <w:tr w14:paraId="53557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03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51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　名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B9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　　位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10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　级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58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分组与分工</w:t>
            </w:r>
          </w:p>
        </w:tc>
      </w:tr>
      <w:tr w14:paraId="6F040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AC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81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董树军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03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通识学院教育学院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7D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0C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专家组组长</w:t>
            </w:r>
          </w:p>
        </w:tc>
      </w:tr>
      <w:tr w14:paraId="558D4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9B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F7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孙红萍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E9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大学外语教学部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AB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079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公共课小组</w:t>
            </w:r>
          </w:p>
          <w:p w14:paraId="40AE6A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665A8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小组长　孙红萍</w:t>
            </w:r>
          </w:p>
        </w:tc>
      </w:tr>
      <w:tr w14:paraId="5BF60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98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D6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贺文兰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23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00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E3A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A03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CB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1E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王磊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2F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30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0BE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CCF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54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D5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周堂春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C7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通识学院教育学院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2B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245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171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FE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1E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孔曼璐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08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3B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65D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E6A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51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3D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韩高峰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EC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34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F6A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A44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BE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01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王琼佩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C2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A1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C9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工科小组</w:t>
            </w:r>
          </w:p>
          <w:p w14:paraId="2E380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13EF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小组长　胡志英</w:t>
            </w:r>
          </w:p>
        </w:tc>
      </w:tr>
      <w:tr w14:paraId="010B0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4B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2F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胡志英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8A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C5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E8C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F9F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84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7F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冯钟林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5E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E0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6EA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659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AF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50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DB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BF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171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257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DB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89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刘俊友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25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6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EBE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C29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5C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E4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徐强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A9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A7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FE8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D23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73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9B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石爱娟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8D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71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ADD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02B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66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05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余维生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99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87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01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经管小组</w:t>
            </w:r>
          </w:p>
          <w:p w14:paraId="0BE07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E61C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小组长　余维生</w:t>
            </w:r>
          </w:p>
        </w:tc>
      </w:tr>
      <w:tr w14:paraId="7F6F4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43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FE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丁静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D7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大学外语教学部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CD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BCC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277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5A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86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张瑞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1E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F2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E2B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9BD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F4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9F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黄淑勇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89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商贸学院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25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2EE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F42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3C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A4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偰倩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D9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3A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724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45C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05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0B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周芸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B1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城市建设学院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4F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D33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35A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9C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45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胡静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1D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B3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CD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艺体小组</w:t>
            </w:r>
          </w:p>
          <w:p w14:paraId="6FAA1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小组长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胡静</w:t>
            </w:r>
          </w:p>
          <w:p w14:paraId="6EAAC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0ECE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3A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02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刘璐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EC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44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8E7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5D2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EA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82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冯文奎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80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体育教学部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65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034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51A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30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71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王功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91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E5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AF6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BF7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0E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29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钱忱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7A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27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0FB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16148439">
      <w:pPr>
        <w:rPr>
          <w:rFonts w:hint="eastAsia" w:ascii="仿宋" w:hAnsi="仿宋" w:cs="仿宋"/>
          <w:sz w:val="32"/>
          <w:szCs w:val="32"/>
          <w:lang w:val="en-US" w:eastAsia="zh-CN"/>
        </w:rPr>
      </w:pP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acd wne:acdName="acd0"/>
    </wne:keymap>
    <wne:keymap wne:kcmPrimary="0171">
      <wne:acd wne:acdName="acd1"/>
    </wne:keymap>
    <wne:keymap wne:kcmPrimary="0173">
      <wne:acd wne:acdName="acd2"/>
    </wne:keymap>
    <wne:keymap wne:kcmPrimary="0174">
      <wne:acd wne:acdName="acd3"/>
    </wne:keymap>
    <wne:keymap wne:kcmPrimary="0175">
      <wne:acd wne:acdName="acd4"/>
    </wne:keymap>
  </wne:keymaps>
  <wne:acds>
    <wne:acd wne:argValue="AQAAAAEA" wne:acdName="acd0" wne:fciIndexBasedOn="0065"/>
    <wne:acd wne:argValue="AQAAAAIA" wne:acdName="acd1" wne:fciIndexBasedOn="0065"/>
    <wne:acd wne:argValue="AQAAAAMA" wne:acdName="acd2" wne:fciIndexBasedOn="0065"/>
    <wne:acd wne:argValue="AQAAAAAA" wne:acdName="acd3" wne:fciIndexBasedOn="0065"/>
    <wne:acd wne:argValue="AQAAAJkA" wne:acdName="acd4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jNmNWU4YzIxNzk5N2U5M2ZkMzk0MDNlMTgyMjEifQ=="/>
  </w:docVars>
  <w:rsids>
    <w:rsidRoot w:val="00000000"/>
    <w:rsid w:val="01DB2BA7"/>
    <w:rsid w:val="0BF369BD"/>
    <w:rsid w:val="0C195395"/>
    <w:rsid w:val="0CA535B9"/>
    <w:rsid w:val="0FAF6742"/>
    <w:rsid w:val="13290B0A"/>
    <w:rsid w:val="18235F0D"/>
    <w:rsid w:val="19F745E3"/>
    <w:rsid w:val="22866D2D"/>
    <w:rsid w:val="27F118C6"/>
    <w:rsid w:val="28EB2B49"/>
    <w:rsid w:val="2ABD3B87"/>
    <w:rsid w:val="35F467E5"/>
    <w:rsid w:val="3AE7061C"/>
    <w:rsid w:val="3B365BA1"/>
    <w:rsid w:val="4134048C"/>
    <w:rsid w:val="451C3BF0"/>
    <w:rsid w:val="50C01A13"/>
    <w:rsid w:val="580F4197"/>
    <w:rsid w:val="695B0FA9"/>
    <w:rsid w:val="6AEB16DA"/>
    <w:rsid w:val="6C8B783A"/>
    <w:rsid w:val="7C381662"/>
    <w:rsid w:val="7DA74FA1"/>
    <w:rsid w:val="7FAA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Arial" w:hAnsi="Arial" w:eastAsia="仿宋" w:cs="Arial"/>
      <w:color w:val="000000"/>
      <w:sz w:val="28"/>
      <w:lang w:val="en-US" w:eastAsia="zh-CN" w:bidi="ar-SA"/>
    </w:rPr>
  </w:style>
  <w:style w:type="paragraph" w:styleId="2">
    <w:name w:val="heading 1"/>
    <w:basedOn w:val="1"/>
    <w:qFormat/>
    <w:uiPriority w:val="0"/>
    <w:pPr>
      <w:spacing w:before="100" w:beforeAutospacing="1" w:after="100" w:afterAutospacing="1"/>
      <w:jc w:val="center"/>
      <w:outlineLvl w:val="0"/>
    </w:pPr>
    <w:rPr>
      <w:rFonts w:hint="eastAsia" w:ascii="宋体" w:hAnsi="宋体" w:eastAsia="方正小标宋简体" w:cs="宋体"/>
      <w:bCs/>
      <w:kern w:val="2"/>
      <w:sz w:val="44"/>
      <w:szCs w:val="48"/>
      <w:lang w:bidi="ar"/>
    </w:rPr>
  </w:style>
  <w:style w:type="paragraph" w:styleId="3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50" w:beforeLines="50" w:beforeAutospacing="0" w:after="50" w:afterLines="50" w:afterAutospacing="0" w:line="440" w:lineRule="exact"/>
      <w:ind w:leftChars="200"/>
      <w:jc w:val="both"/>
      <w:outlineLvl w:val="1"/>
    </w:pPr>
    <w:rPr>
      <w:rFonts w:ascii="Arial" w:hAnsi="Arial" w:eastAsia="黑体"/>
      <w:sz w:val="24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rFonts w:ascii="Arial" w:hAnsi="Arial" w:eastAsia="楷体"/>
      <w:b/>
      <w:sz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8"/>
    <w:qFormat/>
    <w:uiPriority w:val="0"/>
    <w:rPr>
      <w:rFonts w:eastAsia="楷体"/>
      <w:sz w:val="24"/>
      <w:szCs w:val="18"/>
    </w:rPr>
  </w:style>
  <w:style w:type="character" w:customStyle="1" w:styleId="8">
    <w:name w:val="批注框文本 Char"/>
    <w:basedOn w:val="7"/>
    <w:link w:val="5"/>
    <w:qFormat/>
    <w:uiPriority w:val="0"/>
    <w:rPr>
      <w:rFonts w:ascii="Arial" w:hAnsi="Arial" w:eastAsia="楷体" w:cs="Arial"/>
      <w:color w:val="000000"/>
      <w:sz w:val="24"/>
      <w:szCs w:val="18"/>
    </w:rPr>
  </w:style>
  <w:style w:type="character" w:customStyle="1" w:styleId="9">
    <w:name w:val="标题 2 Char"/>
    <w:link w:val="3"/>
    <w:autoRedefine/>
    <w:qFormat/>
    <w:uiPriority w:val="0"/>
    <w:rPr>
      <w:rFonts w:ascii="Arial" w:hAnsi="Arial" w:eastAsia="黑体"/>
      <w:sz w:val="24"/>
    </w:rPr>
  </w:style>
  <w:style w:type="paragraph" w:customStyle="1" w:styleId="10">
    <w:name w:val="一级公文标题"/>
    <w:basedOn w:val="1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150" w:after="150" w:line="570" w:lineRule="atLeast"/>
      <w:ind w:firstLine="0" w:firstLineChars="0"/>
      <w:jc w:val="center"/>
    </w:pPr>
    <w:rPr>
      <w:rFonts w:ascii="黑体" w:hAnsi="黑体" w:eastAsia="黑体" w:cs="黑体"/>
      <w:color w:val="000000"/>
      <w:kern w:val="0"/>
      <w:sz w:val="32"/>
      <w:szCs w:val="32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microsoft.com/office/2006/relationships/keyMapCustomizations" Target="customizations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385</Words>
  <Characters>401</Characters>
  <Lines>0</Lines>
  <Paragraphs>0</Paragraphs>
  <TotalTime>1</TotalTime>
  <ScaleCrop>false</ScaleCrop>
  <LinksUpToDate>false</LinksUpToDate>
  <CharactersWithSpaces>409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2023-11-14T01:30:00Z</dcterms:created>
  <dc:creator>DONGGE</dc:creator>
  <cp:lastModifiedBy>陈艳</cp:lastModifiedBy>
  <dcterms:modified xsi:type="dcterms:W3CDTF">2024-09-04T02:17:18Z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51A0CE32A90F4B1A82A8D7021095A12C_12</vt:lpwstr>
  </property>
</Properties>
</file>